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02" w:rsidRDefault="00FD6F58">
      <w:r>
        <w:t xml:space="preserve">15 КАЭР  </w:t>
      </w:r>
      <w:r w:rsidR="00E97B02">
        <w:t>СПБ_2023.</w:t>
      </w:r>
      <w:r>
        <w:t xml:space="preserve"> </w:t>
      </w:r>
    </w:p>
    <w:p w:rsidR="00610691" w:rsidRPr="00E97B02" w:rsidRDefault="00FD6F58">
      <w:pPr>
        <w:rPr>
          <w:b/>
        </w:rPr>
      </w:pPr>
      <w:r w:rsidRPr="00E97B02">
        <w:rPr>
          <w:b/>
        </w:rPr>
        <w:t>ЗАЯВКА СЕКЦИИ «Современные подходы в биологической антропологии. Теоретические и практические аспекты».</w:t>
      </w:r>
      <w:r w:rsidR="0029069F" w:rsidRPr="00E97B02">
        <w:rPr>
          <w:b/>
        </w:rPr>
        <w:t xml:space="preserve">  </w:t>
      </w:r>
    </w:p>
    <w:p w:rsidR="00FD6F58" w:rsidRDefault="00FD6F58">
      <w:r>
        <w:t xml:space="preserve">Руководители: </w:t>
      </w:r>
      <w:proofErr w:type="spellStart"/>
      <w:r w:rsidR="00B95072">
        <w:t>кбн</w:t>
      </w:r>
      <w:proofErr w:type="spellEnd"/>
      <w:r w:rsidR="00B95072">
        <w:t xml:space="preserve"> </w:t>
      </w:r>
      <w:r>
        <w:t xml:space="preserve">Аксянова Г.А. (ИЭА РАН), </w:t>
      </w:r>
      <w:r w:rsidR="00E97B02">
        <w:t xml:space="preserve">дин </w:t>
      </w:r>
      <w:r>
        <w:t>Веселовская Е.В. (ИЭА РАН)</w:t>
      </w:r>
    </w:p>
    <w:p w:rsidR="00D50688" w:rsidRDefault="00964AB4" w:rsidP="00B95072">
      <w:pPr>
        <w:jc w:val="both"/>
      </w:pPr>
      <w:r>
        <w:rPr>
          <w:b/>
        </w:rPr>
        <w:t>Краткое о</w:t>
      </w:r>
      <w:r w:rsidR="0071663D" w:rsidRPr="00410C5C">
        <w:rPr>
          <w:b/>
        </w:rPr>
        <w:t xml:space="preserve">боснование. </w:t>
      </w:r>
      <w:r w:rsidR="007057D7" w:rsidRPr="007057D7">
        <w:t>С</w:t>
      </w:r>
      <w:r w:rsidR="00CA16F1" w:rsidRPr="00CA16F1">
        <w:t xml:space="preserve">екция </w:t>
      </w:r>
      <w:r w:rsidR="00CA16F1" w:rsidRPr="00B268CE">
        <w:t xml:space="preserve">фокусирует внимание на </w:t>
      </w:r>
      <w:r w:rsidR="00323232" w:rsidRPr="00B268CE">
        <w:t xml:space="preserve">современных </w:t>
      </w:r>
      <w:r w:rsidR="00CA16F1" w:rsidRPr="00B268CE">
        <w:t xml:space="preserve">естественнонаучных методах изучения популяций человека. </w:t>
      </w:r>
      <w:r w:rsidR="00E965A8" w:rsidRPr="00B268CE">
        <w:t>Рассматриваются</w:t>
      </w:r>
      <w:r w:rsidR="0031028B" w:rsidRPr="00B268CE">
        <w:t xml:space="preserve"> проблемы как эволюционной, так и эпохальной динамики биологическ</w:t>
      </w:r>
      <w:r w:rsidR="007057D7" w:rsidRPr="00B268CE">
        <w:t>ого разнообразия</w:t>
      </w:r>
      <w:r w:rsidR="00E965A8" w:rsidRPr="00B268CE">
        <w:t xml:space="preserve"> </w:t>
      </w:r>
      <w:r w:rsidR="0031028B" w:rsidRPr="00B268CE">
        <w:t xml:space="preserve">таксонов рода </w:t>
      </w:r>
      <w:r w:rsidR="0031028B" w:rsidRPr="00B268CE">
        <w:rPr>
          <w:i/>
          <w:lang w:val="en-US"/>
        </w:rPr>
        <w:t>Homo</w:t>
      </w:r>
      <w:r w:rsidR="0031028B" w:rsidRPr="00B268CE">
        <w:t xml:space="preserve"> и подвидовых комплексов в разных условиях окружающей среды обитания. Значительное внимание </w:t>
      </w:r>
      <w:r w:rsidR="007057D7" w:rsidRPr="00B268CE">
        <w:t>будет</w:t>
      </w:r>
      <w:r w:rsidR="0031028B" w:rsidRPr="00B268CE">
        <w:t xml:space="preserve"> удел</w:t>
      </w:r>
      <w:r w:rsidR="007057D7" w:rsidRPr="00B268CE">
        <w:t xml:space="preserve">ено </w:t>
      </w:r>
      <w:r w:rsidR="0031028B" w:rsidRPr="00B268CE">
        <w:t>антропологической характеристике этнотерриториальных и половозрастных групп</w:t>
      </w:r>
      <w:r w:rsidR="007057D7" w:rsidRPr="00B268CE">
        <w:t xml:space="preserve"> древнего и современного населения</w:t>
      </w:r>
      <w:r w:rsidR="0031028B" w:rsidRPr="00B268CE">
        <w:t xml:space="preserve">. </w:t>
      </w:r>
      <w:r w:rsidR="003F4EE0" w:rsidRPr="00B268CE">
        <w:t>Актуальными в практическом и мировоззренческом</w:t>
      </w:r>
      <w:r w:rsidR="007057D7" w:rsidRPr="00B268CE">
        <w:t xml:space="preserve"> </w:t>
      </w:r>
      <w:r w:rsidR="003F4EE0" w:rsidRPr="00B268CE">
        <w:t xml:space="preserve">отношении </w:t>
      </w:r>
      <w:r w:rsidR="007057D7" w:rsidRPr="00B268CE">
        <w:t>остаются</w:t>
      </w:r>
      <w:r w:rsidR="003F4EE0" w:rsidRPr="00B268CE">
        <w:t xml:space="preserve"> </w:t>
      </w:r>
      <w:r w:rsidR="00E965A8" w:rsidRPr="00B268CE">
        <w:t>проблемы</w:t>
      </w:r>
      <w:r w:rsidR="003F4EE0" w:rsidRPr="00B268CE">
        <w:t xml:space="preserve"> </w:t>
      </w:r>
      <w:r w:rsidR="00021357" w:rsidRPr="00B268CE">
        <w:t xml:space="preserve">(1) </w:t>
      </w:r>
      <w:r w:rsidR="003F4EE0" w:rsidRPr="00B268CE">
        <w:t>мест</w:t>
      </w:r>
      <w:r w:rsidR="00120133" w:rsidRPr="00B268CE">
        <w:t>а</w:t>
      </w:r>
      <w:r w:rsidR="003F4EE0" w:rsidRPr="00B268CE">
        <w:t xml:space="preserve"> и времени формирования некоторых таксонов в ходе антропогенеза, </w:t>
      </w:r>
      <w:r w:rsidR="00021357" w:rsidRPr="00B268CE">
        <w:t xml:space="preserve">(2) </w:t>
      </w:r>
      <w:r w:rsidR="00120133" w:rsidRPr="00B268CE">
        <w:t xml:space="preserve">формирования особых антропологических ландшафтов </w:t>
      </w:r>
      <w:r w:rsidR="00021357" w:rsidRPr="00B268CE">
        <w:t>в прошлом и настоящем,</w:t>
      </w:r>
      <w:r w:rsidR="00122B9C" w:rsidRPr="00B268CE">
        <w:t xml:space="preserve"> </w:t>
      </w:r>
      <w:r w:rsidR="00021357" w:rsidRPr="00B268CE">
        <w:t xml:space="preserve">(3) </w:t>
      </w:r>
      <w:r w:rsidR="003F4EE0" w:rsidRPr="00B268CE">
        <w:t>влияни</w:t>
      </w:r>
      <w:r w:rsidR="00021357" w:rsidRPr="00B268CE">
        <w:t xml:space="preserve">я </w:t>
      </w:r>
      <w:r w:rsidR="003F4EE0" w:rsidRPr="00B268CE">
        <w:t xml:space="preserve">массовых миграций, смешения, территориальной и социальной изоляции </w:t>
      </w:r>
      <w:r w:rsidR="00122B9C" w:rsidRPr="00B268CE">
        <w:t>популяций</w:t>
      </w:r>
      <w:r w:rsidR="000771FE" w:rsidRPr="00B268CE">
        <w:t xml:space="preserve"> на </w:t>
      </w:r>
      <w:proofErr w:type="spellStart"/>
      <w:r w:rsidR="008A5E3D" w:rsidRPr="00B268CE">
        <w:t>этнодемографическую</w:t>
      </w:r>
      <w:proofErr w:type="spellEnd"/>
      <w:r w:rsidR="008A5E3D" w:rsidRPr="00B268CE">
        <w:t xml:space="preserve"> структуру и воспроизводство народонаселения, (4) физического развития детей и подростков </w:t>
      </w:r>
      <w:r w:rsidR="00246E97" w:rsidRPr="00B268CE">
        <w:t xml:space="preserve">разных регионов </w:t>
      </w:r>
      <w:r w:rsidR="008A5E3D" w:rsidRPr="00B268CE">
        <w:t>в связи с динамикой социальных перемен. Практически</w:t>
      </w:r>
      <w:r w:rsidR="007057D7" w:rsidRPr="00B268CE">
        <w:t xml:space="preserve"> и теоретически</w:t>
      </w:r>
      <w:r w:rsidR="008A5E3D" w:rsidRPr="00B268CE">
        <w:t xml:space="preserve"> важны проблемы научной фиксации биологических границ </w:t>
      </w:r>
      <w:r w:rsidR="00B268CE">
        <w:t xml:space="preserve">в </w:t>
      </w:r>
      <w:r w:rsidR="008A5E3D" w:rsidRPr="00B268CE">
        <w:t>нормальной изменчивости морфологи</w:t>
      </w:r>
      <w:r w:rsidR="007057D7" w:rsidRPr="00B268CE">
        <w:t>ческого облика</w:t>
      </w:r>
      <w:r w:rsidR="008A5E3D" w:rsidRPr="00B268CE">
        <w:t xml:space="preserve"> человека</w:t>
      </w:r>
      <w:r w:rsidR="008D6DBF" w:rsidRPr="00B268CE">
        <w:t xml:space="preserve">, </w:t>
      </w:r>
      <w:r w:rsidR="007057D7" w:rsidRPr="00B268CE">
        <w:t>оценки</w:t>
      </w:r>
      <w:r w:rsidR="008D6DBF" w:rsidRPr="00B268CE">
        <w:t xml:space="preserve"> травм и патологий</w:t>
      </w:r>
      <w:r w:rsidR="00837C66" w:rsidRPr="00B268CE">
        <w:t xml:space="preserve"> </w:t>
      </w:r>
      <w:r w:rsidR="007057D7" w:rsidRPr="00B268CE">
        <w:t>как отражени</w:t>
      </w:r>
      <w:r w:rsidR="00B268CE">
        <w:t>е</w:t>
      </w:r>
      <w:r w:rsidR="007057D7" w:rsidRPr="00B268CE">
        <w:t xml:space="preserve"> образа жизни древних популяций</w:t>
      </w:r>
      <w:r w:rsidR="008D6DBF" w:rsidRPr="00B268CE">
        <w:t>. Буд</w:t>
      </w:r>
      <w:r w:rsidR="003B797B" w:rsidRPr="00B268CE">
        <w:t>у</w:t>
      </w:r>
      <w:r w:rsidR="008D6DBF" w:rsidRPr="00B268CE">
        <w:t xml:space="preserve">т </w:t>
      </w:r>
      <w:r w:rsidR="007057D7" w:rsidRPr="00B268CE">
        <w:t>обсуждаться</w:t>
      </w:r>
      <w:r w:rsidR="00837C66" w:rsidRPr="00B268CE">
        <w:t xml:space="preserve"> вопросы</w:t>
      </w:r>
      <w:r w:rsidR="008D6DBF" w:rsidRPr="00B268CE">
        <w:t xml:space="preserve"> современно</w:t>
      </w:r>
      <w:r w:rsidR="00837C66" w:rsidRPr="00B268CE">
        <w:t>го</w:t>
      </w:r>
      <w:r w:rsidR="008D6DBF" w:rsidRPr="00B268CE">
        <w:t xml:space="preserve"> состояни</w:t>
      </w:r>
      <w:r w:rsidR="00837C66" w:rsidRPr="00B268CE">
        <w:t>я</w:t>
      </w:r>
      <w:r w:rsidR="008D6DBF" w:rsidRPr="00B268CE">
        <w:t xml:space="preserve"> </w:t>
      </w:r>
      <w:r w:rsidR="007057D7" w:rsidRPr="00B268CE">
        <w:t>метода</w:t>
      </w:r>
      <w:r w:rsidR="008D6DBF" w:rsidRPr="00B268CE">
        <w:t xml:space="preserve"> антропологической реконструкции,</w:t>
      </w:r>
      <w:r w:rsidR="00837C66" w:rsidRPr="00B268CE">
        <w:t xml:space="preserve"> а также</w:t>
      </w:r>
      <w:r w:rsidR="008D6DBF" w:rsidRPr="00B268CE">
        <w:t xml:space="preserve"> пополнения и фактического режима хранения коллекций антропологических материалов</w:t>
      </w:r>
      <w:r w:rsidR="00E97B02" w:rsidRPr="00B268CE">
        <w:t xml:space="preserve"> в научных центрах</w:t>
      </w:r>
      <w:r w:rsidR="008D6DBF" w:rsidRPr="00B268CE">
        <w:t xml:space="preserve">.  </w:t>
      </w:r>
      <w:r w:rsidR="003B797B" w:rsidRPr="00B268CE">
        <w:t xml:space="preserve">Планируется </w:t>
      </w:r>
      <w:r w:rsidR="00B268CE" w:rsidRPr="00B268CE">
        <w:t>обсудить</w:t>
      </w:r>
      <w:r w:rsidR="008D6DBF" w:rsidRPr="00B268CE">
        <w:t xml:space="preserve"> вклад антропологов и генетиков в изучение населения археологических культур, этнических и други</w:t>
      </w:r>
      <w:r w:rsidR="003B797B" w:rsidRPr="00B268CE">
        <w:t>х социальных групп, в актуализацию</w:t>
      </w:r>
      <w:r w:rsidR="0029069F" w:rsidRPr="00B268CE">
        <w:t xml:space="preserve"> памяти о важных исторических событиях и знаменитых людях, о работах антропологов</w:t>
      </w:r>
      <w:r w:rsidR="00E97B02" w:rsidRPr="00B268CE">
        <w:t xml:space="preserve"> предыдущих поколений</w:t>
      </w:r>
      <w:r w:rsidR="0029069F" w:rsidRPr="00B268CE">
        <w:t>.</w:t>
      </w:r>
      <w:r w:rsidR="0029069F">
        <w:t xml:space="preserve"> </w:t>
      </w:r>
      <w:r w:rsidR="008D6DBF">
        <w:t xml:space="preserve">  </w:t>
      </w:r>
      <w:r w:rsidR="008A5E3D">
        <w:t xml:space="preserve">  </w:t>
      </w:r>
    </w:p>
    <w:p w:rsidR="00410C5C" w:rsidRDefault="00D50688" w:rsidP="00B95072">
      <w:pPr>
        <w:jc w:val="both"/>
      </w:pPr>
      <w:r>
        <w:t>Ключевые слова: биологическая антропология, популяционная генетика</w:t>
      </w:r>
    </w:p>
    <w:p w:rsidR="00964AB4" w:rsidRDefault="00964AB4" w:rsidP="00B95072">
      <w:pPr>
        <w:jc w:val="both"/>
      </w:pPr>
      <w:r>
        <w:t>Аннотация</w:t>
      </w:r>
    </w:p>
    <w:p w:rsidR="00964AB4" w:rsidRPr="00524D44" w:rsidRDefault="00964AB4" w:rsidP="00B95072">
      <w:pPr>
        <w:jc w:val="both"/>
      </w:pPr>
      <w:r>
        <w:t>Планируется обсуждение основных достижений в области биологич</w:t>
      </w:r>
      <w:r w:rsidR="007E6EA5">
        <w:t>еской антропологии за последние годы. Особенно будут приветствоваться доклады по результатам комплексных исследований с использованием новейших технологий. Традиционные подходы к исследованию новых материалов обеспечат расширение и обогащение баз данных, что позволит сделать обоснованные обобщения. Е</w:t>
      </w:r>
      <w:r w:rsidR="007E6EA5" w:rsidRPr="007E6EA5">
        <w:t>стественнонаучны</w:t>
      </w:r>
      <w:r w:rsidR="007E6EA5">
        <w:t>е</w:t>
      </w:r>
      <w:r w:rsidR="007E6EA5" w:rsidRPr="007E6EA5">
        <w:t xml:space="preserve"> метод</w:t>
      </w:r>
      <w:r w:rsidR="007E6EA5">
        <w:t>ы</w:t>
      </w:r>
      <w:r w:rsidR="007E6EA5" w:rsidRPr="007E6EA5">
        <w:t xml:space="preserve"> изучения</w:t>
      </w:r>
      <w:r w:rsidR="007E6EA5">
        <w:t xml:space="preserve"> ископаемых</w:t>
      </w:r>
      <w:r w:rsidR="007E6EA5" w:rsidRPr="007E6EA5">
        <w:t xml:space="preserve"> популяций человека</w:t>
      </w:r>
      <w:r w:rsidR="007E6EA5">
        <w:t xml:space="preserve"> дают возможность реконструировать как особенности морфологии древнего населения, так и образ жизни, экологические и социальные аспекты существования популяций. Актуальными всегда остаются проблемы, связанные с эволюцией человека. Применение новых методов</w:t>
      </w:r>
      <w:r w:rsidR="00536A06">
        <w:t xml:space="preserve"> в области эволюционной антропологии</w:t>
      </w:r>
      <w:r w:rsidR="00AC4068">
        <w:t>, базирующихся на исследованиях приматов и современных групп,</w:t>
      </w:r>
      <w:r w:rsidR="00536A06">
        <w:t xml:space="preserve"> позволяет экстраполировать особенности</w:t>
      </w:r>
      <w:r w:rsidR="00AC4068">
        <w:t xml:space="preserve"> социальной</w:t>
      </w:r>
      <w:r w:rsidR="00536A06">
        <w:t xml:space="preserve"> поведения предковых форм человека, </w:t>
      </w:r>
      <w:r w:rsidR="00AC4068">
        <w:t>выявлять универсальные и специфические поведенческие стратегии, изучать склонность к агрессии и риску, оценивать выраженность базовых особенностей личности.</w:t>
      </w:r>
      <w:r w:rsidR="00173E11" w:rsidRPr="00173E11">
        <w:t xml:space="preserve"> </w:t>
      </w:r>
      <w:r w:rsidR="00173E11">
        <w:t>Расширение арсенала</w:t>
      </w:r>
      <w:r w:rsidR="00173E11" w:rsidRPr="00173E11">
        <w:t xml:space="preserve"> антропологическ</w:t>
      </w:r>
      <w:r w:rsidR="00173E11">
        <w:t>их</w:t>
      </w:r>
      <w:r w:rsidR="00173E11" w:rsidRPr="00173E11">
        <w:t xml:space="preserve"> </w:t>
      </w:r>
      <w:r w:rsidR="009F160B">
        <w:t xml:space="preserve">методик для получения более полной комплексной информации о биологических </w:t>
      </w:r>
      <w:r w:rsidR="00173E11" w:rsidRPr="00173E11">
        <w:t>характеристик</w:t>
      </w:r>
      <w:r w:rsidR="009F160B">
        <w:t>ах</w:t>
      </w:r>
      <w:r w:rsidR="00173E11" w:rsidRPr="00173E11">
        <w:t xml:space="preserve"> </w:t>
      </w:r>
      <w:proofErr w:type="spellStart"/>
      <w:r w:rsidR="00173E11" w:rsidRPr="00173E11">
        <w:t>этнотерриториальных</w:t>
      </w:r>
      <w:proofErr w:type="spellEnd"/>
      <w:r w:rsidR="00173E11" w:rsidRPr="00173E11">
        <w:t xml:space="preserve"> и половозрастных групп современного населения</w:t>
      </w:r>
      <w:r w:rsidR="00F92CD4">
        <w:t xml:space="preserve"> создает необходимую базу для фиксации современных тенденций акселерации и направлений онтогенетического развития</w:t>
      </w:r>
      <w:r w:rsidR="00173E11" w:rsidRPr="00173E11">
        <w:t>.</w:t>
      </w:r>
      <w:r w:rsidR="00917867">
        <w:t xml:space="preserve"> Работы отечественных </w:t>
      </w:r>
      <w:proofErr w:type="spellStart"/>
      <w:r w:rsidR="00917867">
        <w:t>ауксологов</w:t>
      </w:r>
      <w:proofErr w:type="spellEnd"/>
      <w:r w:rsidR="00917867">
        <w:t xml:space="preserve"> с применением </w:t>
      </w:r>
      <w:proofErr w:type="spellStart"/>
      <w:r w:rsidR="00917867">
        <w:t>биоимпедансного</w:t>
      </w:r>
      <w:proofErr w:type="spellEnd"/>
      <w:r w:rsidR="00917867">
        <w:t xml:space="preserve"> и другого новейшего  оборудования с привлечением сопутствующих биохимических и физиологических характеристик, показателей здоровья, </w:t>
      </w:r>
      <w:r w:rsidR="00917867">
        <w:lastRenderedPageBreak/>
        <w:t>физического и психического, обеспечивают повышение уровня здравоохранения и целостный подход к оценке состояния организма.</w:t>
      </w:r>
      <w:r w:rsidR="00E277BC">
        <w:t xml:space="preserve"> Использование лазерного сканирования в палеоантропологии создает дополнительные возможности для краниологического анализа ископаемого человека, поскольку реставрация черепа</w:t>
      </w:r>
      <w:r w:rsidR="00524D44">
        <w:t xml:space="preserve"> на основе </w:t>
      </w:r>
      <w:proofErr w:type="spellStart"/>
      <w:r w:rsidR="00524D44">
        <w:t>отсканировнных</w:t>
      </w:r>
      <w:proofErr w:type="spellEnd"/>
      <w:r w:rsidR="00524D44">
        <w:t xml:space="preserve"> фрагментов</w:t>
      </w:r>
      <w:r w:rsidR="00E277BC">
        <w:t xml:space="preserve"> значительно </w:t>
      </w:r>
      <w:r w:rsidR="00524D44">
        <w:t>более точна и совершенна. Также трехмерное сканирование целых черепов делает более корректными многие краниологические процедуры, поскольку точное измерение и фиксация описательных признаков вполне возможны на 3</w:t>
      </w:r>
      <w:r w:rsidR="00524D44">
        <w:rPr>
          <w:lang w:val="en-US"/>
        </w:rPr>
        <w:t>D</w:t>
      </w:r>
      <w:r w:rsidR="00524D44">
        <w:t xml:space="preserve"> модели. Также наличие объемных изображений черепа упрощает получение плоскостных обводов для </w:t>
      </w:r>
      <w:proofErr w:type="spellStart"/>
      <w:r w:rsidR="00524D44">
        <w:t>краниофациальной</w:t>
      </w:r>
      <w:proofErr w:type="spellEnd"/>
      <w:r w:rsidR="00524D44">
        <w:t xml:space="preserve"> реконструкции. </w:t>
      </w:r>
      <w:r w:rsidR="00524D44" w:rsidRPr="00524D44">
        <w:t xml:space="preserve">Актуальными в практическом и мировоззренческом отношении остаются </w:t>
      </w:r>
      <w:r w:rsidR="00994B43">
        <w:t>вопросы</w:t>
      </w:r>
      <w:r w:rsidR="00524D44" w:rsidRPr="00524D44">
        <w:t xml:space="preserve"> места и времени формирования </w:t>
      </w:r>
      <w:r w:rsidR="00994B43">
        <w:t>антропологических типов</w:t>
      </w:r>
      <w:r w:rsidR="00524D44" w:rsidRPr="00524D44">
        <w:t xml:space="preserve"> в ходе </w:t>
      </w:r>
      <w:r w:rsidR="00994B43">
        <w:t>эволюции</w:t>
      </w:r>
      <w:r w:rsidR="00524D44" w:rsidRPr="00524D44">
        <w:t>,</w:t>
      </w:r>
      <w:r w:rsidR="00994B43">
        <w:t xml:space="preserve"> новые находки останков представителей рода </w:t>
      </w:r>
      <w:r w:rsidR="00E45386" w:rsidRPr="00E45386">
        <w:rPr>
          <w:i/>
          <w:lang w:val="en-US"/>
        </w:rPr>
        <w:t>Homo</w:t>
      </w:r>
      <w:r w:rsidR="00994B43">
        <w:t xml:space="preserve"> последних лет позволяют по-н</w:t>
      </w:r>
      <w:bookmarkStart w:id="0" w:name="_GoBack"/>
      <w:bookmarkEnd w:id="0"/>
      <w:r w:rsidR="00994B43">
        <w:t xml:space="preserve">овому взглянуть на процесс формирования и сложения человека современного вида. </w:t>
      </w:r>
      <w:r w:rsidR="00524D44" w:rsidRPr="00524D44">
        <w:t xml:space="preserve"> </w:t>
      </w:r>
      <w:r w:rsidR="00994B43">
        <w:t xml:space="preserve">Изучение </w:t>
      </w:r>
      <w:proofErr w:type="spellStart"/>
      <w:r w:rsidR="00524D44" w:rsidRPr="00524D44">
        <w:t>этнодемографическ</w:t>
      </w:r>
      <w:r w:rsidR="00994B43">
        <w:t>ой</w:t>
      </w:r>
      <w:proofErr w:type="spellEnd"/>
      <w:r w:rsidR="00524D44" w:rsidRPr="00524D44">
        <w:t xml:space="preserve"> структур</w:t>
      </w:r>
      <w:r w:rsidR="00994B43">
        <w:t>ы</w:t>
      </w:r>
      <w:r w:rsidR="00524D44" w:rsidRPr="00524D44">
        <w:t xml:space="preserve"> и</w:t>
      </w:r>
      <w:r w:rsidR="00994B43">
        <w:t xml:space="preserve"> процессов</w:t>
      </w:r>
      <w:r w:rsidR="00524D44" w:rsidRPr="00524D44">
        <w:t xml:space="preserve"> воспроизводств</w:t>
      </w:r>
      <w:r w:rsidR="00994B43">
        <w:t>а</w:t>
      </w:r>
      <w:r w:rsidR="00524D44" w:rsidRPr="00524D44">
        <w:t xml:space="preserve"> народонаселения</w:t>
      </w:r>
      <w:r w:rsidR="00994B43">
        <w:t xml:space="preserve"> на </w:t>
      </w:r>
      <w:proofErr w:type="spellStart"/>
      <w:r w:rsidR="00994B43">
        <w:t>палеоматериалах</w:t>
      </w:r>
      <w:proofErr w:type="spellEnd"/>
      <w:r w:rsidR="00994B43">
        <w:t xml:space="preserve"> демонстрирует процессы биологической адаптации популяций, позволяет выявлять миграционные потоки и решать этногенетические задачи</w:t>
      </w:r>
      <w:r w:rsidR="00524D44" w:rsidRPr="00524D44">
        <w:t>.</w:t>
      </w:r>
      <w:r w:rsidR="00524D44">
        <w:t xml:space="preserve"> Новейшие исследования генома современного человека и представителей древних популяций открывают широкие возможности для изучения сложившегося полиморфизма физического облика </w:t>
      </w:r>
      <w:r w:rsidR="00994B43">
        <w:t>населения</w:t>
      </w:r>
      <w:r w:rsidR="00524D44">
        <w:t>.</w:t>
      </w:r>
      <w:r w:rsidR="00524D44" w:rsidRPr="00524D44">
        <w:t xml:space="preserve"> Практически и теоретически важны проблемы научной фиксации биологических границ в нормальной изменчивости морфологического облика человека, оценки травм и патологий как отражение образа жизни древних популяций.</w:t>
      </w:r>
      <w:r w:rsidR="00524D44">
        <w:t xml:space="preserve"> </w:t>
      </w:r>
      <w:r w:rsidR="00524D44" w:rsidRPr="00524D44">
        <w:t xml:space="preserve">  Планируется обсудить вклад антропологов и генетиков в изучение населения археологических культур, этнических и других социальных групп</w:t>
      </w:r>
      <w:r w:rsidR="00994B43">
        <w:t>.</w:t>
      </w:r>
      <w:r w:rsidR="00524D44" w:rsidRPr="00524D44">
        <w:t xml:space="preserve"> </w:t>
      </w:r>
      <w:r w:rsidR="00994B43">
        <w:t>А</w:t>
      </w:r>
      <w:r w:rsidR="00524D44" w:rsidRPr="00524D44">
        <w:t>ктуализаци</w:t>
      </w:r>
      <w:r w:rsidR="00994B43">
        <w:t>я</w:t>
      </w:r>
      <w:r w:rsidR="00524D44" w:rsidRPr="00524D44">
        <w:t xml:space="preserve"> памяти о важных исторических событиях и знаменитых людях, </w:t>
      </w:r>
      <w:r w:rsidR="00994B43">
        <w:t>о ведущих</w:t>
      </w:r>
      <w:r w:rsidR="00524D44" w:rsidRPr="00524D44">
        <w:t xml:space="preserve"> антрополог</w:t>
      </w:r>
      <w:r w:rsidR="00994B43">
        <w:t>ах</w:t>
      </w:r>
      <w:r w:rsidR="00524D44" w:rsidRPr="00524D44">
        <w:t xml:space="preserve"> предыдущих поколений</w:t>
      </w:r>
      <w:r w:rsidR="00994B43">
        <w:t xml:space="preserve"> является насущной задачей нынешнего поколения ученых</w:t>
      </w:r>
      <w:r w:rsidR="00524D44" w:rsidRPr="00524D44">
        <w:t xml:space="preserve">.     </w:t>
      </w:r>
    </w:p>
    <w:p w:rsidR="00410C5C" w:rsidRDefault="00410C5C"/>
    <w:p w:rsidR="00CA16F1" w:rsidRPr="00964AB4" w:rsidRDefault="00CA16F1"/>
    <w:sectPr w:rsidR="00CA16F1" w:rsidRPr="00964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58"/>
    <w:rsid w:val="00021357"/>
    <w:rsid w:val="000771FE"/>
    <w:rsid w:val="00120133"/>
    <w:rsid w:val="00122B9C"/>
    <w:rsid w:val="00173E11"/>
    <w:rsid w:val="00246E97"/>
    <w:rsid w:val="0029069F"/>
    <w:rsid w:val="0031028B"/>
    <w:rsid w:val="00323232"/>
    <w:rsid w:val="003B797B"/>
    <w:rsid w:val="003F4EE0"/>
    <w:rsid w:val="00410C5C"/>
    <w:rsid w:val="00524D44"/>
    <w:rsid w:val="00536A06"/>
    <w:rsid w:val="00610691"/>
    <w:rsid w:val="007057D7"/>
    <w:rsid w:val="0071663D"/>
    <w:rsid w:val="007E6EA5"/>
    <w:rsid w:val="00837C66"/>
    <w:rsid w:val="008757D0"/>
    <w:rsid w:val="00891491"/>
    <w:rsid w:val="008A5E3D"/>
    <w:rsid w:val="008D6DBF"/>
    <w:rsid w:val="00917867"/>
    <w:rsid w:val="00964AB4"/>
    <w:rsid w:val="00994B43"/>
    <w:rsid w:val="009F160B"/>
    <w:rsid w:val="00A12051"/>
    <w:rsid w:val="00A45B1D"/>
    <w:rsid w:val="00AC4068"/>
    <w:rsid w:val="00B268CE"/>
    <w:rsid w:val="00B95072"/>
    <w:rsid w:val="00CA16F1"/>
    <w:rsid w:val="00D50688"/>
    <w:rsid w:val="00E277BC"/>
    <w:rsid w:val="00E45386"/>
    <w:rsid w:val="00E965A8"/>
    <w:rsid w:val="00E97B02"/>
    <w:rsid w:val="00F92CD4"/>
    <w:rsid w:val="00FB4F1D"/>
    <w:rsid w:val="00F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140B7-E7EA-4E69-9147-617898FE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Mouse</cp:lastModifiedBy>
  <cp:revision>17</cp:revision>
  <dcterms:created xsi:type="dcterms:W3CDTF">2022-10-04T23:05:00Z</dcterms:created>
  <dcterms:modified xsi:type="dcterms:W3CDTF">2022-10-27T20:44:00Z</dcterms:modified>
</cp:coreProperties>
</file>